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B0D" w:rsidRDefault="00503B0D" w:rsidP="00503B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Школа са домом за ученике оштећеног слуха, </w:t>
      </w:r>
    </w:p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ул.Старине Новака бр.33</w:t>
      </w:r>
    </w:p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34 000 Крагујевац</w:t>
      </w:r>
    </w:p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тел/факс: 034/317-145</w:t>
      </w:r>
    </w:p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број: </w:t>
      </w:r>
      <w:r>
        <w:rPr>
          <w:rFonts w:ascii="Times New Roman" w:hAnsi="Times New Roman"/>
          <w:b/>
          <w:lang w:val="sr-Cyrl-CS"/>
        </w:rPr>
        <w:t>333-01</w:t>
      </w:r>
    </w:p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датум: </w:t>
      </w:r>
      <w:r>
        <w:rPr>
          <w:rFonts w:ascii="Times New Roman" w:hAnsi="Times New Roman"/>
          <w:b/>
          <w:lang w:val="sr-Cyrl-CS"/>
        </w:rPr>
        <w:t>07.03.2018</w:t>
      </w:r>
      <w:r>
        <w:rPr>
          <w:rFonts w:ascii="Times New Roman" w:hAnsi="Times New Roman"/>
          <w:lang w:val="sr-Cyrl-CS"/>
        </w:rPr>
        <w:t>. године</w:t>
      </w:r>
    </w:p>
    <w:p w:rsidR="00503B0D" w:rsidRDefault="00503B0D" w:rsidP="00503B0D">
      <w:pPr>
        <w:pStyle w:val="NoSpacing"/>
        <w:rPr>
          <w:rFonts w:ascii="Times New Roman" w:hAnsi="Times New Roman"/>
          <w:b/>
          <w:sz w:val="16"/>
          <w:szCs w:val="16"/>
          <w:lang w:val="sr-Cyrl-CS"/>
        </w:rPr>
      </w:pPr>
    </w:p>
    <w:p w:rsidR="00503B0D" w:rsidRDefault="00503B0D" w:rsidP="00503B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sr-Cyrl-CS"/>
        </w:rPr>
        <w:t>На основу члана 57. и 60. а у вези са члана 39. Закона о јавним набавкама  (,,Сл.гласник РС</w:t>
      </w:r>
      <w:r>
        <w:rPr>
          <w:rFonts w:ascii="Times New Roman" w:hAnsi="Times New Roman"/>
          <w:lang w:val="ru-RU"/>
        </w:rPr>
        <w:t>“,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ru-RU"/>
        </w:rPr>
        <w:t xml:space="preserve">бр. </w:t>
      </w:r>
      <w:r>
        <w:rPr>
          <w:rFonts w:ascii="Times New Roman" w:hAnsi="Times New Roman"/>
          <w:lang w:val="sr-Cyrl-CS"/>
        </w:rPr>
        <w:t>124/</w:t>
      </w:r>
      <w:r>
        <w:rPr>
          <w:rFonts w:ascii="Times New Roman" w:hAnsi="Times New Roman"/>
        </w:rPr>
        <w:t>20</w:t>
      </w:r>
      <w:r>
        <w:rPr>
          <w:rFonts w:ascii="Times New Roman" w:hAnsi="Times New Roman"/>
          <w:lang w:val="sr-Cyrl-CS"/>
        </w:rPr>
        <w:t xml:space="preserve">12, </w:t>
      </w:r>
      <w:r>
        <w:rPr>
          <w:rFonts w:ascii="Times New Roman" w:hAnsi="Times New Roman"/>
          <w:shd w:val="clear" w:color="auto" w:fill="FFFFFF"/>
          <w:lang w:val="sr-Cyrl-CS"/>
        </w:rPr>
        <w:t>14/2015 и 68/2015</w:t>
      </w:r>
      <w:r>
        <w:rPr>
          <w:rFonts w:ascii="Times New Roman" w:hAnsi="Times New Roman"/>
          <w:lang w:val="sr-Cyrl-CS"/>
        </w:rPr>
        <w:t>)</w:t>
      </w:r>
      <w:r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noProof/>
          <w:color w:val="000000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>Школа са домом за ученике оштећеног слуха у Крагујевцу објављује:</w:t>
      </w:r>
    </w:p>
    <w:p w:rsidR="00503B0D" w:rsidRDefault="00503B0D" w:rsidP="00503B0D">
      <w:pPr>
        <w:pStyle w:val="NoSpacing"/>
        <w:rPr>
          <w:rFonts w:ascii="Times New Roman" w:hAnsi="Times New Roman"/>
        </w:rPr>
      </w:pPr>
    </w:p>
    <w:p w:rsidR="00503B0D" w:rsidRDefault="00503B0D" w:rsidP="00503B0D">
      <w:pPr>
        <w:pStyle w:val="NoSpacing"/>
        <w:rPr>
          <w:rFonts w:ascii="Times New Roman" w:hAnsi="Times New Roman"/>
        </w:rPr>
      </w:pPr>
    </w:p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П О З И В</w:t>
      </w:r>
    </w:p>
    <w:p w:rsidR="00503B0D" w:rsidRDefault="00503B0D" w:rsidP="00503B0D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ЗА ПОДНОШЕЊЕ ПОНУДЕ У ПОСТУПКУ</w:t>
      </w:r>
    </w:p>
    <w:p w:rsidR="00503B0D" w:rsidRDefault="00503B0D" w:rsidP="00503B0D">
      <w:pPr>
        <w:pStyle w:val="NoSpacing"/>
        <w:jc w:val="center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ЈАВНЕ НАБАВКЕ МАЛЕ ВРЕДНОСТИ</w:t>
      </w:r>
    </w:p>
    <w:p w:rsidR="00503B0D" w:rsidRDefault="00503B0D" w:rsidP="00503B0D">
      <w:pPr>
        <w:pStyle w:val="NoSpacing"/>
        <w:rPr>
          <w:rFonts w:ascii="Times New Roman" w:hAnsi="Times New Roman"/>
          <w:b/>
          <w:lang w:val="sr-Cyrl-CS"/>
        </w:rPr>
      </w:pPr>
    </w:p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Школа са домом за ученике оштећеног слуха у Крагујевцу, у својству наручиоца позива све заинтересоване понуђаче да припреме и поднесу писану понуду за јавну набавку мале вредности добара- „</w:t>
      </w:r>
      <w:r>
        <w:rPr>
          <w:rFonts w:ascii="Times New Roman" w:hAnsi="Times New Roman"/>
          <w:b/>
          <w:shd w:val="clear" w:color="auto" w:fill="DBE5F1"/>
          <w:lang w:val="sr-Cyrl-CS"/>
        </w:rPr>
        <w:t>Млеко и млечни производа</w:t>
      </w:r>
      <w:r>
        <w:rPr>
          <w:rFonts w:ascii="Times New Roman" w:hAnsi="Times New Roman"/>
          <w:lang w:val="sr-Cyrl-CS"/>
        </w:rPr>
        <w:t>“ ЈНМВ Д-</w:t>
      </w:r>
      <w:r>
        <w:rPr>
          <w:rFonts w:ascii="Times New Roman" w:hAnsi="Times New Roman"/>
          <w:b/>
          <w:shd w:val="clear" w:color="auto" w:fill="DBE5F1"/>
          <w:lang w:val="sr-Cyrl-CS"/>
        </w:rPr>
        <w:t>03/18,</w:t>
      </w:r>
      <w:r>
        <w:rPr>
          <w:rFonts w:ascii="Times New Roman" w:hAnsi="Times New Roman"/>
          <w:lang w:val="sr-Cyrl-CS"/>
        </w:rPr>
        <w:t xml:space="preserve"> у складу са условима утврђеним овим позивом и  конкурсном документацијом.</w:t>
      </w:r>
    </w:p>
    <w:p w:rsidR="00503B0D" w:rsidRDefault="00503B0D" w:rsidP="00503B0D">
      <w:pPr>
        <w:pStyle w:val="NoSpacing"/>
        <w:rPr>
          <w:rFonts w:ascii="Times New Roman" w:hAnsi="Times New Roman"/>
          <w:sz w:val="16"/>
          <w:szCs w:val="16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78"/>
        <w:gridCol w:w="5898"/>
      </w:tblGrid>
      <w:tr w:rsidR="00503B0D" w:rsidTr="00503B0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Назив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Школа са домом за ученике оштећеног слуха </w:t>
            </w:r>
          </w:p>
        </w:tc>
      </w:tr>
      <w:tr w:rsidR="00503B0D" w:rsidTr="00503B0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Ул.Старине Новака бр.33, 34 000 Крагујевац</w:t>
            </w:r>
          </w:p>
        </w:tc>
      </w:tr>
      <w:tr w:rsidR="00503B0D" w:rsidTr="00503B0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Интернет адреса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</w:rPr>
            </w:pPr>
            <w:hyperlink r:id="rId4" w:history="1">
              <w:r>
                <w:rPr>
                  <w:rStyle w:val="Hyperlink"/>
                  <w:rFonts w:ascii="Times New Roman" w:hAnsi="Times New Roman"/>
                  <w:b/>
                </w:rPr>
                <w:t>www.skolazagluve.edu.rs</w:t>
              </w:r>
            </w:hyperlink>
            <w:r>
              <w:rPr>
                <w:rFonts w:ascii="Times New Roman" w:hAnsi="Times New Roman"/>
                <w:b/>
              </w:rPr>
              <w:t xml:space="preserve"> </w:t>
            </w:r>
          </w:p>
        </w:tc>
      </w:tr>
      <w:tr w:rsidR="00503B0D" w:rsidTr="00503B0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color w:val="000000"/>
                <w:lang w:val="sr-Cyrl-CS"/>
              </w:rPr>
            </w:pPr>
            <w:r>
              <w:rPr>
                <w:rFonts w:ascii="Times New Roman" w:hAnsi="Times New Roman"/>
                <w:b/>
                <w:color w:val="000000"/>
                <w:lang w:val="sr-Cyrl-CS"/>
              </w:rPr>
              <w:t>Врста наручиоца: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Просвета</w:t>
            </w:r>
          </w:p>
        </w:tc>
      </w:tr>
      <w:tr w:rsidR="00503B0D" w:rsidTr="00503B0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поступка јавне набавке: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Јавна набавка мале вредности</w:t>
            </w:r>
          </w:p>
        </w:tc>
      </w:tr>
      <w:tr w:rsidR="00503B0D" w:rsidTr="00503B0D">
        <w:tc>
          <w:tcPr>
            <w:tcW w:w="3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Врста предмета: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>Добра</w:t>
            </w:r>
          </w:p>
        </w:tc>
      </w:tr>
    </w:tbl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682"/>
        <w:gridCol w:w="5894"/>
      </w:tblGrid>
      <w:tr w:rsidR="00503B0D" w:rsidTr="00503B0D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Кратак опис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0D" w:rsidRDefault="00503B0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  <w:p w:rsidR="00503B0D" w:rsidRDefault="00503B0D">
            <w:pPr>
              <w:pStyle w:val="NoSpacing"/>
              <w:shd w:val="clear" w:color="auto" w:fill="DBE5F1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Набавка млека и млечних производа </w:t>
            </w:r>
          </w:p>
          <w:p w:rsidR="00503B0D" w:rsidRDefault="00503B0D">
            <w:pPr>
              <w:pStyle w:val="NoSpacing"/>
              <w:rPr>
                <w:rFonts w:ascii="Times New Roman" w:hAnsi="Times New Roman"/>
                <w:sz w:val="20"/>
                <w:szCs w:val="20"/>
                <w:lang w:val="sr-Cyrl-CS"/>
              </w:rPr>
            </w:pPr>
          </w:p>
        </w:tc>
      </w:tr>
      <w:tr w:rsidR="00503B0D" w:rsidTr="00503B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B0D" w:rsidRDefault="00503B0D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</w:tcPr>
          <w:p w:rsidR="00503B0D" w:rsidRDefault="00503B0D">
            <w:pPr>
              <w:pStyle w:val="NoSpacing"/>
              <w:rPr>
                <w:rFonts w:ascii="Times New Roman" w:hAnsi="Times New Roman"/>
                <w:lang w:val="sr-Cyrl-CS"/>
              </w:rPr>
            </w:pPr>
          </w:p>
        </w:tc>
      </w:tr>
      <w:tr w:rsidR="00503B0D" w:rsidTr="00503B0D">
        <w:tc>
          <w:tcPr>
            <w:tcW w:w="3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vAlign w:val="center"/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lang w:val="sr-Cyrl-CS"/>
              </w:rPr>
              <w:t xml:space="preserve">Ознака предмета набавке: </w:t>
            </w: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3B0D" w:rsidRDefault="00503B0D">
            <w:pPr>
              <w:pStyle w:val="NoSpacing"/>
              <w:rPr>
                <w:rFonts w:ascii="Times New Roman" w:hAnsi="Times New Roman"/>
                <w:color w:val="00B050"/>
              </w:rPr>
            </w:pPr>
          </w:p>
          <w:p w:rsidR="00503B0D" w:rsidRDefault="00503B0D">
            <w:pPr>
              <w:pStyle w:val="NoSpacing"/>
              <w:rPr>
                <w:rFonts w:ascii="Times New Roman" w:hAnsi="Times New Roman"/>
                <w:b/>
                <w:lang w:val="sr-Cyrl-CS"/>
              </w:rPr>
            </w:pPr>
            <w:r>
              <w:rPr>
                <w:rFonts w:ascii="Times New Roman" w:hAnsi="Times New Roman"/>
                <w:b/>
                <w:shd w:val="clear" w:color="auto" w:fill="DBE5F1"/>
                <w:lang w:val="sr-Cyrl-CS"/>
              </w:rPr>
              <w:t>15500000- Млечни производи</w:t>
            </w:r>
          </w:p>
        </w:tc>
      </w:tr>
      <w:tr w:rsidR="00503B0D" w:rsidTr="00503B0D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03B0D" w:rsidRDefault="00503B0D">
            <w:pPr>
              <w:rPr>
                <w:rFonts w:ascii="Times New Roman" w:eastAsia="Calibri" w:hAnsi="Times New Roman"/>
                <w:b/>
                <w:lang w:val="sr-Cyrl-CS"/>
              </w:rPr>
            </w:pPr>
          </w:p>
        </w:tc>
        <w:tc>
          <w:tcPr>
            <w:tcW w:w="5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:rsidR="00503B0D" w:rsidRDefault="00503B0D">
            <w:pPr>
              <w:pStyle w:val="NoSpacing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sz w:val="20"/>
                <w:szCs w:val="20"/>
                <w:lang w:val="sr-Cyrl-CS"/>
              </w:rPr>
              <w:t>Ознака из општег речника набавке:</w:t>
            </w:r>
          </w:p>
        </w:tc>
      </w:tr>
    </w:tbl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ab/>
      </w:r>
    </w:p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</w:t>
      </w:r>
    </w:p>
    <w:p w:rsidR="00503B0D" w:rsidRDefault="00503B0D" w:rsidP="00503B0D">
      <w:pPr>
        <w:pStyle w:val="NoSpacing"/>
        <w:shd w:val="clear" w:color="auto" w:fill="FFFFFF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            Критеријум за доделу уговора</w:t>
      </w:r>
      <w:r>
        <w:rPr>
          <w:rFonts w:ascii="Times New Roman" w:hAnsi="Times New Roman"/>
          <w:shd w:val="clear" w:color="auto" w:fill="FFFFFF"/>
          <w:lang w:val="sr-Cyrl-CS"/>
        </w:rPr>
        <w:t xml:space="preserve">  је:  </w:t>
      </w:r>
      <w:r>
        <w:rPr>
          <w:rFonts w:ascii="Times New Roman" w:hAnsi="Times New Roman"/>
          <w:b/>
          <w:shd w:val="clear" w:color="auto" w:fill="FFFFFF"/>
          <w:lang w:val="sr-Cyrl-CS"/>
        </w:rPr>
        <w:t>Најнижа</w:t>
      </w:r>
      <w:r>
        <w:rPr>
          <w:rFonts w:ascii="Times New Roman" w:hAnsi="Times New Roman"/>
          <w:b/>
          <w:lang w:val="sr-Cyrl-CS"/>
        </w:rPr>
        <w:t xml:space="preserve"> понуђена цена</w:t>
      </w:r>
    </w:p>
    <w:p w:rsidR="00503B0D" w:rsidRDefault="00503B0D" w:rsidP="00503B0D">
      <w:pPr>
        <w:pStyle w:val="NoSpacing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lang w:val="sr-Cyrl-CS"/>
        </w:rPr>
        <w:tab/>
      </w:r>
      <w:r>
        <w:rPr>
          <w:rFonts w:ascii="Times New Roman" w:hAnsi="Times New Roman"/>
          <w:b/>
          <w:lang w:val="sr-Cyrl-CS"/>
        </w:rPr>
        <w:t>Конкурсну документацију понуђачи могу преузети:</w:t>
      </w:r>
    </w:p>
    <w:p w:rsidR="00503B0D" w:rsidRDefault="00503B0D" w:rsidP="00503B0D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  <w:lang w:val="sr-Cyrl-CS"/>
        </w:rPr>
        <w:t xml:space="preserve">-           лично/непосредно у просторијама наручиоца </w:t>
      </w:r>
      <w:r>
        <w:rPr>
          <w:rFonts w:ascii="Times New Roman" w:hAnsi="Times New Roman"/>
          <w:b/>
          <w:lang w:val="sr-Cyrl-CS"/>
        </w:rPr>
        <w:t>у Крагујевцу</w:t>
      </w:r>
      <w:r>
        <w:rPr>
          <w:rFonts w:ascii="Times New Roman" w:hAnsi="Times New Roman"/>
          <w:lang w:val="sr-Cyrl-CS"/>
        </w:rPr>
        <w:t xml:space="preserve"> ул.</w:t>
      </w:r>
      <w:r>
        <w:rPr>
          <w:rFonts w:ascii="Times New Roman" w:hAnsi="Times New Roman"/>
          <w:b/>
          <w:lang w:val="sr-Cyrl-CS"/>
        </w:rPr>
        <w:t>Старине Новака бр.33</w:t>
      </w:r>
      <w:r>
        <w:rPr>
          <w:rFonts w:ascii="Times New Roman" w:hAnsi="Times New Roman"/>
          <w:lang w:val="sr-Cyrl-CS"/>
        </w:rPr>
        <w:t xml:space="preserve"> канцеларија секретара школе сваког радног дана у времену од 10,00 – 14,00 часова, почев од дана објављивања позива на Порталу Управе за јавне набавке, </w:t>
      </w:r>
    </w:p>
    <w:p w:rsidR="00503B0D" w:rsidRDefault="00503B0D" w:rsidP="00503B0D">
      <w:pPr>
        <w:pStyle w:val="NoSpacing"/>
        <w:rPr>
          <w:rFonts w:ascii="Times New Roman" w:hAnsi="Times New Roman"/>
          <w:color w:val="FF0000"/>
          <w:lang w:val="sr-Cyrl-CS"/>
        </w:rPr>
      </w:pPr>
      <w:r>
        <w:rPr>
          <w:rFonts w:ascii="Times New Roman" w:hAnsi="Times New Roman"/>
        </w:rPr>
        <w:t xml:space="preserve">-           са интернет странице наручиоца </w:t>
      </w:r>
      <w:hyperlink r:id="rId5" w:history="1">
        <w:r>
          <w:rPr>
            <w:rStyle w:val="Hyperlink"/>
            <w:rFonts w:ascii="Times New Roman" w:hAnsi="Times New Roman"/>
            <w:b/>
          </w:rPr>
          <w:t>www.skolazagluve.edu.rs</w:t>
        </w:r>
      </w:hyperlink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 и</w:t>
      </w:r>
    </w:p>
    <w:p w:rsidR="00503B0D" w:rsidRDefault="00503B0D" w:rsidP="00503B0D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>-           на Порталу јавних набавки</w:t>
      </w:r>
      <w:r>
        <w:rPr>
          <w:rFonts w:ascii="Times New Roman" w:hAnsi="Times New Roman"/>
        </w:rPr>
        <w:t>.</w:t>
      </w:r>
    </w:p>
    <w:p w:rsidR="00503B0D" w:rsidRDefault="00503B0D" w:rsidP="00503B0D">
      <w:pPr>
        <w:pStyle w:val="NoSpacing"/>
        <w:rPr>
          <w:rFonts w:ascii="Times New Roman" w:hAnsi="Times New Roman"/>
        </w:rPr>
      </w:pPr>
    </w:p>
    <w:p w:rsidR="00503B0D" w:rsidRDefault="00503B0D" w:rsidP="00503B0D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Начин подношења понуда и рок:</w:t>
      </w:r>
    </w:p>
    <w:p w:rsidR="00503B0D" w:rsidRDefault="00503B0D" w:rsidP="00503B0D">
      <w:pPr>
        <w:pStyle w:val="NoSpacing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          Понуђачи који преузму конкурсну документацију на један од наведених начина и који донесу одлуку о активном учешћу у јавној набавци су у обавези да попуне, потпишу и овере</w:t>
      </w:r>
      <w:r>
        <w:rPr>
          <w:rFonts w:ascii="Times New Roman" w:hAnsi="Times New Roman"/>
          <w:b/>
          <w:sz w:val="24"/>
          <w:szCs w:val="24"/>
          <w:shd w:val="clear" w:color="auto" w:fill="FFFFFF"/>
          <w:lang w:val="sr-Cyrl-CS"/>
        </w:rPr>
        <w:t xml:space="preserve"> ''Потврду о преузимању конкурсне документације''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 xml:space="preserve"> и исту непосредно, путем поште или скенирану доставе на адресу наручиоца или на Е-</w:t>
      </w:r>
      <w:r>
        <w:rPr>
          <w:rFonts w:ascii="Times New Roman" w:hAnsi="Times New Roman"/>
          <w:sz w:val="24"/>
          <w:szCs w:val="24"/>
          <w:shd w:val="clear" w:color="auto" w:fill="FFFFFF"/>
        </w:rPr>
        <w:t>mail</w:t>
      </w:r>
      <w:r>
        <w:rPr>
          <w:rFonts w:ascii="Times New Roman" w:hAnsi="Times New Roman"/>
          <w:sz w:val="24"/>
          <w:szCs w:val="24"/>
          <w:shd w:val="clear" w:color="auto" w:fill="FFFFFF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shd w:val="clear" w:color="auto" w:fill="FFFFFF"/>
          <w:lang w:val="sr-Cyrl-CS"/>
        </w:rPr>
        <w:t>адресу</w:t>
      </w:r>
      <w:r>
        <w:rPr>
          <w:rFonts w:ascii="Times New Roman" w:hAnsi="Times New Roman"/>
          <w:sz w:val="24"/>
          <w:szCs w:val="24"/>
          <w:shd w:val="clear" w:color="auto" w:fill="FFFFFF"/>
        </w:rPr>
        <w:t>: skolazagluve@open.telekom.rs</w:t>
      </w:r>
      <w:r>
        <w:rPr>
          <w:rFonts w:ascii="Times New Roman" w:hAnsi="Times New Roman"/>
          <w:sz w:val="24"/>
          <w:szCs w:val="24"/>
          <w:lang w:val="sr-Cyrl-CS"/>
        </w:rPr>
        <w:t>.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lastRenderedPageBreak/>
        <w:t>Понуђач је дужан да испуњава све обавезне и додатне услове из конкурсне документације одређене у складу са чл. 75. и 76. Закона о јавним набавкама, што доказује на начин дефинисан конкурсном документацијом.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Понуђач је дужан да  приликом подношења понуде достави тражене прилоге као и да  попуни, потпише и овери обрасце који су дати у конкурсној документацији,  јер ће се једино понуда која буде достављена са траженим прилозима и попуњеним, потписаним и овереним обра</w:t>
      </w:r>
      <w:r>
        <w:rPr>
          <w:rFonts w:ascii="Times New Roman" w:hAnsi="Times New Roman"/>
          <w:lang w:val="ru-RU"/>
        </w:rPr>
        <w:t>с</w:t>
      </w:r>
      <w:r>
        <w:rPr>
          <w:rFonts w:ascii="Times New Roman" w:hAnsi="Times New Roman"/>
          <w:lang w:val="sr-Cyrl-CS"/>
        </w:rPr>
        <w:t xml:space="preserve">цима узети у разматрање. 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lang w:val="sr-Cyrl-CS"/>
        </w:rPr>
        <w:t xml:space="preserve">Понуђачи су дужни да понуду сачине према упутству наручиоца и да је у писаном облику доставе у запечаћеној коверти на адресу 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 xml:space="preserve">, </w:t>
      </w:r>
      <w:r>
        <w:rPr>
          <w:rFonts w:ascii="Times New Roman" w:hAnsi="Times New Roman"/>
          <w:b/>
          <w:lang w:val="sr-Cyrl-CS"/>
        </w:rPr>
        <w:t>ул. Старине Новака бр. 33</w:t>
      </w:r>
      <w:r>
        <w:rPr>
          <w:rFonts w:ascii="Times New Roman" w:hAnsi="Times New Roman"/>
          <w:lang w:val="sr-Cyrl-CS"/>
        </w:rPr>
        <w:t xml:space="preserve"> са назнаком ''Понуда за јавну набавку </w:t>
      </w:r>
      <w:r>
        <w:rPr>
          <w:rFonts w:ascii="Times New Roman" w:hAnsi="Times New Roman"/>
          <w:b/>
          <w:shd w:val="clear" w:color="auto" w:fill="E6E6E6"/>
          <w:lang w:val="sr-Cyrl-CS"/>
        </w:rPr>
        <w:t>добара</w:t>
      </w:r>
      <w:r>
        <w:rPr>
          <w:rFonts w:ascii="Times New Roman" w:hAnsi="Times New Roman"/>
          <w:lang w:val="sr-Cyrl-CS"/>
        </w:rPr>
        <w:t xml:space="preserve">  бр.Д-</w:t>
      </w:r>
      <w:r>
        <w:rPr>
          <w:rFonts w:ascii="Times New Roman" w:hAnsi="Times New Roman"/>
          <w:b/>
          <w:color w:val="FF0000"/>
          <w:lang w:val="sr-Cyrl-CS"/>
        </w:rPr>
        <w:t>03/18</w:t>
      </w:r>
      <w:r>
        <w:rPr>
          <w:rFonts w:ascii="Times New Roman" w:hAnsi="Times New Roman"/>
          <w:lang w:val="sr-Cyrl-CS"/>
        </w:rPr>
        <w:t xml:space="preserve"> - НЕ ОТВАРАТИ''</w:t>
      </w:r>
      <w:r>
        <w:rPr>
          <w:rFonts w:ascii="Times New Roman" w:hAnsi="Times New Roman"/>
        </w:rPr>
        <w:t xml:space="preserve">, </w:t>
      </w:r>
      <w:r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b/>
          <w:lang w:val="sr-Cyrl-CS"/>
        </w:rPr>
        <w:t xml:space="preserve">најкасније </w:t>
      </w:r>
      <w:r>
        <w:rPr>
          <w:rFonts w:ascii="Times New Roman" w:hAnsi="Times New Roman"/>
          <w:lang w:val="sr-Cyrl-CS"/>
        </w:rPr>
        <w:t>до дана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16.03.2018.</w:t>
      </w:r>
      <w:r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</w:t>
      </w:r>
      <w:r>
        <w:rPr>
          <w:rFonts w:ascii="Times New Roman" w:hAnsi="Times New Roman"/>
          <w:b/>
          <w:color w:val="FF0000"/>
          <w:lang w:val="sr-Cyrl-CS"/>
        </w:rPr>
        <w:t>до 12.00 часова</w:t>
      </w:r>
      <w:r>
        <w:rPr>
          <w:rFonts w:ascii="Times New Roman" w:hAnsi="Times New Roman"/>
          <w:lang w:val="sr-Cyrl-CS"/>
        </w:rPr>
        <w:t>.</w:t>
      </w:r>
      <w:r>
        <w:rPr>
          <w:rFonts w:ascii="Times New Roman" w:hAnsi="Times New Roman"/>
          <w:lang w:val="ru-RU"/>
        </w:rPr>
        <w:t xml:space="preserve"> 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Понуђач је дужан да на полеђини коверте назначи назив, адресу, телефон и име и презиме контакт особе понуђача, као и да ли понуђач наступа самостално, са подизвођачем или понуду подноси група понуђача, када је неопходно назначити назив, седиште за сваког члана и назначити ко је носилац посла - овлашћени члан групе.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Наручилац ће приликом пријема понуда на коверти обележити: време, евиндециони број и датум пријема понуде према редоследу приспећа. Свим понуђачима који понуду доставе непосредно наручилац предаје </w:t>
      </w:r>
      <w:r>
        <w:rPr>
          <w:rFonts w:ascii="Times New Roman" w:hAnsi="Times New Roman"/>
          <w:b/>
          <w:lang w:val="sr-Cyrl-CS"/>
        </w:rPr>
        <w:t>''Потврду о пријему понуде</w:t>
      </w:r>
      <w:r>
        <w:rPr>
          <w:rFonts w:ascii="Times New Roman" w:hAnsi="Times New Roman"/>
          <w:lang w:val="sr-Cyrl-CS"/>
        </w:rPr>
        <w:t>''.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Понуде које буду стигле до наведеног рока сматраће се </w:t>
      </w:r>
      <w:r>
        <w:rPr>
          <w:rFonts w:ascii="Times New Roman" w:hAnsi="Times New Roman"/>
          <w:b/>
          <w:lang w:val="sr-Cyrl-CS"/>
        </w:rPr>
        <w:t>''Благовременом понудом''</w:t>
      </w:r>
      <w:r>
        <w:rPr>
          <w:rFonts w:ascii="Times New Roman" w:hAnsi="Times New Roman"/>
          <w:lang w:val="sr-Cyrl-CS"/>
        </w:rPr>
        <w:t xml:space="preserve"> и узеће се у разматрање. </w:t>
      </w:r>
      <w:r>
        <w:rPr>
          <w:rFonts w:ascii="Times New Roman" w:hAnsi="Times New Roman"/>
          <w:b/>
        </w:rPr>
        <w:t>Неблаговремене понуде</w:t>
      </w:r>
      <w:r>
        <w:rPr>
          <w:rFonts w:ascii="Times New Roman" w:hAnsi="Times New Roman"/>
        </w:rPr>
        <w:t xml:space="preserve"> се неће отварати и по окончању поступка отварања </w:t>
      </w:r>
      <w:r>
        <w:rPr>
          <w:rFonts w:ascii="Times New Roman" w:hAnsi="Times New Roman"/>
          <w:lang w:val="sr-Cyrl-CS"/>
        </w:rPr>
        <w:t>ће бити</w:t>
      </w:r>
      <w:r>
        <w:rPr>
          <w:rFonts w:ascii="Times New Roman" w:hAnsi="Times New Roman"/>
        </w:rPr>
        <w:t xml:space="preserve"> враћене понуђачу уз повратницу, са назнаком да је иста поднета неблаговремено</w:t>
      </w:r>
      <w:r>
        <w:rPr>
          <w:rFonts w:ascii="Times New Roman" w:hAnsi="Times New Roman"/>
          <w:lang w:val="sr-Cyrl-CS"/>
        </w:rPr>
        <w:t>.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</w:rPr>
      </w:pPr>
      <w:r>
        <w:rPr>
          <w:rFonts w:ascii="Times New Roman" w:hAnsi="Times New Roman"/>
          <w:b/>
          <w:shd w:val="clear" w:color="auto" w:fill="FFFFFF"/>
          <w:lang w:val="sr-Cyrl-CS"/>
        </w:rPr>
        <w:t xml:space="preserve"> </w:t>
      </w:r>
      <w:r>
        <w:rPr>
          <w:rFonts w:ascii="Times New Roman" w:hAnsi="Times New Roman"/>
          <w:b/>
          <w:shd w:val="clear" w:color="auto" w:fill="E6E6E6"/>
        </w:rPr>
        <w:t>Напомена:</w:t>
      </w:r>
      <w:r>
        <w:rPr>
          <w:rFonts w:ascii="Times New Roman" w:hAnsi="Times New Roman"/>
          <w:b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>Уколико понуђач подноси</w:t>
      </w:r>
      <w:r>
        <w:rPr>
          <w:rFonts w:ascii="Times New Roman" w:hAnsi="Times New Roman"/>
          <w:shd w:val="clear" w:color="auto" w:fill="E6E6E6"/>
          <w:lang w:val="sr-Cyrl-CS"/>
        </w:rPr>
        <w:t xml:space="preserve"> </w:t>
      </w:r>
      <w:r>
        <w:rPr>
          <w:rFonts w:ascii="Times New Roman" w:hAnsi="Times New Roman"/>
          <w:shd w:val="clear" w:color="auto" w:fill="E6E6E6"/>
        </w:rPr>
        <w:t xml:space="preserve"> понуду путем поште, без обзира да ли је послао понуду обичном, препорученом пошиљком или путем брзе поште, </w:t>
      </w:r>
      <w:r>
        <w:rPr>
          <w:rFonts w:ascii="Times New Roman" w:hAnsi="Times New Roman"/>
          <w:b/>
          <w:shd w:val="clear" w:color="auto" w:fill="E6E6E6"/>
        </w:rPr>
        <w:t>релевантна је једино чињеница када је наручилац понуду примио</w:t>
      </w:r>
      <w:r>
        <w:rPr>
          <w:rFonts w:ascii="Times New Roman" w:hAnsi="Times New Roman"/>
          <w:shd w:val="clear" w:color="auto" w:fill="E6E6E6"/>
        </w:rPr>
        <w:t xml:space="preserve">, односно да ли је наручилац примио понуду пре истека рока за подношење понуда (у којој ситуацији ће понуда бити благовремена), </w:t>
      </w:r>
      <w:r>
        <w:rPr>
          <w:rFonts w:ascii="Times New Roman" w:hAnsi="Times New Roman"/>
          <w:b/>
          <w:shd w:val="clear" w:color="auto" w:fill="E6E6E6"/>
        </w:rPr>
        <w:t>те није релевантан моменат када је понуђач послао понуду</w:t>
      </w:r>
      <w:r>
        <w:rPr>
          <w:rFonts w:ascii="Times New Roman" w:hAnsi="Times New Roman"/>
        </w:rPr>
        <w:t>.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</w:rPr>
      </w:pPr>
    </w:p>
    <w:p w:rsidR="00503B0D" w:rsidRDefault="00503B0D" w:rsidP="00503B0D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Место, време и начин отварања понуда: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Јавно отварање понуда ће се обавити </w:t>
      </w:r>
      <w:r>
        <w:rPr>
          <w:rFonts w:ascii="Times New Roman" w:hAnsi="Times New Roman"/>
          <w:b/>
          <w:lang w:val="sr-Cyrl-CS"/>
        </w:rPr>
        <w:t>одмах након истека рока за подношење понуда</w:t>
      </w:r>
      <w:r>
        <w:rPr>
          <w:rFonts w:ascii="Times New Roman" w:hAnsi="Times New Roman"/>
          <w:lang w:val="sr-Cyrl-CS"/>
        </w:rPr>
        <w:t xml:space="preserve"> тј. дана  </w:t>
      </w:r>
      <w:r>
        <w:rPr>
          <w:rFonts w:ascii="Times New Roman" w:hAnsi="Times New Roman"/>
          <w:b/>
          <w:color w:val="FF0000"/>
          <w:lang w:val="ru-RU"/>
        </w:rPr>
        <w:t>16.03.2018.</w:t>
      </w:r>
      <w:r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lang w:val="sr-Cyrl-CS"/>
        </w:rPr>
        <w:t xml:space="preserve">године у </w:t>
      </w:r>
      <w:r>
        <w:rPr>
          <w:rFonts w:ascii="Times New Roman" w:hAnsi="Times New Roman"/>
          <w:b/>
          <w:color w:val="FF0000"/>
          <w:lang w:val="sr-Cyrl-CS"/>
        </w:rPr>
        <w:t>13.00</w:t>
      </w:r>
      <w:r>
        <w:rPr>
          <w:rFonts w:ascii="Times New Roman" w:hAnsi="Times New Roman"/>
          <w:color w:val="FF0000"/>
          <w:lang w:val="sr-Cyrl-CS"/>
        </w:rPr>
        <w:t xml:space="preserve"> </w:t>
      </w:r>
      <w:r>
        <w:rPr>
          <w:rFonts w:ascii="Times New Roman" w:hAnsi="Times New Roman"/>
          <w:b/>
          <w:color w:val="FF0000"/>
          <w:lang w:val="sr-Cyrl-CS"/>
        </w:rPr>
        <w:t>часова</w:t>
      </w:r>
      <w:r>
        <w:rPr>
          <w:rFonts w:ascii="Times New Roman" w:hAnsi="Times New Roman"/>
          <w:lang w:val="sr-Cyrl-CS"/>
        </w:rPr>
        <w:t xml:space="preserve"> у просторијама наручиоца у </w:t>
      </w:r>
      <w:r>
        <w:rPr>
          <w:rFonts w:ascii="Times New Roman" w:hAnsi="Times New Roman"/>
          <w:b/>
          <w:lang w:val="sr-Cyrl-CS"/>
        </w:rPr>
        <w:t>Крагујевцу</w:t>
      </w:r>
      <w:r>
        <w:rPr>
          <w:rFonts w:ascii="Times New Roman" w:hAnsi="Times New Roman"/>
          <w:lang w:val="sr-Cyrl-CS"/>
        </w:rPr>
        <w:t>, ул.</w:t>
      </w:r>
      <w:r>
        <w:rPr>
          <w:rFonts w:ascii="Times New Roman" w:hAnsi="Times New Roman"/>
          <w:b/>
          <w:lang w:val="sr-Cyrl-CS"/>
        </w:rPr>
        <w:t>Старине Новака</w:t>
      </w:r>
      <w:r>
        <w:rPr>
          <w:rFonts w:ascii="Times New Roman" w:hAnsi="Times New Roman"/>
          <w:lang w:val="sr-Cyrl-CS"/>
        </w:rPr>
        <w:t xml:space="preserve"> бр.</w:t>
      </w:r>
      <w:r>
        <w:rPr>
          <w:rFonts w:ascii="Times New Roman" w:hAnsi="Times New Roman"/>
          <w:b/>
          <w:lang w:val="sr-Cyrl-CS"/>
        </w:rPr>
        <w:t>33</w:t>
      </w:r>
      <w:r>
        <w:rPr>
          <w:rFonts w:ascii="Times New Roman" w:hAnsi="Times New Roman"/>
          <w:lang w:val="sr-Cyrl-CS"/>
        </w:rPr>
        <w:t xml:space="preserve">. 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ind w:firstLine="720"/>
        <w:rPr>
          <w:rFonts w:ascii="Times New Roman" w:hAnsi="Times New Roman"/>
          <w:b/>
          <w:lang w:val="sr-Cyrl-CS"/>
        </w:rPr>
      </w:pPr>
      <w:r>
        <w:rPr>
          <w:rFonts w:ascii="Times New Roman" w:hAnsi="Times New Roman"/>
          <w:b/>
          <w:lang w:val="sr-Cyrl-CS"/>
        </w:rPr>
        <w:t>Услови под којима представници понуђача могу учествовати у поступку отварања понуда: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>Отварање понуда је јавно и може присуствовати свако заинтересовано лице.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У поступку отварања понуда могу активно учествовати само овлашћени представници понуђача који су дужни да </w:t>
      </w:r>
      <w:r>
        <w:rPr>
          <w:rFonts w:ascii="Times New Roman" w:hAnsi="Times New Roman"/>
          <w:b/>
          <w:lang w:val="sr-Cyrl-CS"/>
        </w:rPr>
        <w:t>пре почетка отварања понуда,</w:t>
      </w:r>
      <w:r>
        <w:rPr>
          <w:rFonts w:ascii="Times New Roman" w:hAnsi="Times New Roman"/>
          <w:lang w:val="sr-Cyrl-CS"/>
        </w:rPr>
        <w:t xml:space="preserve"> Комисији за јавну набавку поднесу овлашћење за активно учешће у поступку отварања понуда, које гласи на особу која присуствује отварању понуда и које је оверено печатом и потписано од стране овлашћеног лица понуђача. 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sr-Cyrl-CS"/>
        </w:rPr>
        <w:t>Рок за доношење одлуке о додели уговора: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Одлука о додели Уговора</w:t>
      </w:r>
      <w:r>
        <w:rPr>
          <w:rFonts w:ascii="Times New Roman" w:hAnsi="Times New Roman"/>
          <w:lang w:val="sr-Cyrl-CS"/>
        </w:rPr>
        <w:t xml:space="preserve"> ће бити донета у року од највише 10 (десет) дана, рачунајући од дана отварања понуда.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ind w:firstLine="720"/>
        <w:rPr>
          <w:rFonts w:ascii="Times New Roman" w:hAnsi="Times New Roman"/>
          <w:b/>
          <w:color w:val="000000"/>
          <w:lang w:val="sr-Cyrl-CS"/>
        </w:rPr>
      </w:pPr>
      <w:r>
        <w:rPr>
          <w:rFonts w:ascii="Times New Roman" w:hAnsi="Times New Roman"/>
          <w:b/>
          <w:color w:val="000000"/>
          <w:lang w:val="sr-Cyrl-CS"/>
        </w:rPr>
        <w:t>Лице за контакт: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Додатне информације у вези овог позива могу се добити сваког радног дана на број телефона  034/323 662.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color w:val="000000"/>
          <w:lang w:val="sr-Cyrl-CS"/>
        </w:rPr>
      </w:pPr>
      <w:r>
        <w:rPr>
          <w:rFonts w:ascii="Times New Roman" w:hAnsi="Times New Roman"/>
          <w:color w:val="000000"/>
          <w:lang w:val="sr-Cyrl-CS"/>
        </w:rPr>
        <w:t>Контакт особа је</w:t>
      </w:r>
      <w:r>
        <w:rPr>
          <w:rFonts w:ascii="Times New Roman" w:hAnsi="Times New Roman"/>
          <w:b/>
          <w:color w:val="000000"/>
          <w:lang w:val="sr-Cyrl-CS"/>
        </w:rPr>
        <w:t xml:space="preserve">  </w:t>
      </w:r>
      <w:r>
        <w:rPr>
          <w:rFonts w:ascii="Times New Roman" w:hAnsi="Times New Roman"/>
          <w:color w:val="000000"/>
          <w:lang w:val="sr-Cyrl-CS"/>
        </w:rPr>
        <w:t xml:space="preserve"> је секретар школе </w:t>
      </w:r>
      <w:r>
        <w:rPr>
          <w:rFonts w:ascii="Times New Roman" w:hAnsi="Times New Roman"/>
          <w:b/>
          <w:color w:val="000000"/>
          <w:lang w:val="sr-Cyrl-CS"/>
        </w:rPr>
        <w:t>Снежана Кнежевић.</w:t>
      </w:r>
    </w:p>
    <w:p w:rsidR="00503B0D" w:rsidRDefault="00503B0D" w:rsidP="00503B0D">
      <w:pPr>
        <w:pStyle w:val="NoSpacing"/>
        <w:ind w:firstLine="720"/>
        <w:rPr>
          <w:rFonts w:ascii="Times New Roman" w:hAnsi="Times New Roman"/>
          <w:lang w:val="sr-Cyrl-CS"/>
        </w:rPr>
      </w:pPr>
    </w:p>
    <w:p w:rsidR="00503B0D" w:rsidRDefault="00503B0D" w:rsidP="00503B0D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503B0D" w:rsidRDefault="00503B0D" w:rsidP="00503B0D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1F1FA3" w:rsidRDefault="001F1FA3" w:rsidP="001F1FA3">
      <w:pPr>
        <w:pStyle w:val="NoSpacing"/>
        <w:rPr>
          <w:rFonts w:ascii="Times New Roman" w:hAnsi="Times New Roman"/>
          <w:b/>
          <w:sz w:val="28"/>
          <w:szCs w:val="28"/>
          <w:u w:val="single"/>
          <w:lang w:val="sr-Cyrl-CS"/>
        </w:rPr>
      </w:pPr>
    </w:p>
    <w:p w:rsidR="009F2D45" w:rsidRDefault="009F2D45"/>
    <w:sectPr w:rsidR="009F2D45" w:rsidSect="001F1FA3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1F1FA3"/>
    <w:rsid w:val="000227EA"/>
    <w:rsid w:val="001F1FA3"/>
    <w:rsid w:val="00421A63"/>
    <w:rsid w:val="00503B0D"/>
    <w:rsid w:val="009F2D45"/>
    <w:rsid w:val="00BC75A2"/>
    <w:rsid w:val="00D93BE3"/>
    <w:rsid w:val="00E42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7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F1FA3"/>
    <w:rPr>
      <w:color w:val="0000FF"/>
      <w:u w:val="single"/>
    </w:rPr>
  </w:style>
  <w:style w:type="paragraph" w:styleId="NoSpacing">
    <w:name w:val="No Spacing"/>
    <w:uiPriority w:val="1"/>
    <w:qFormat/>
    <w:rsid w:val="001F1FA3"/>
    <w:pPr>
      <w:spacing w:after="0" w:line="240" w:lineRule="auto"/>
    </w:pPr>
    <w:rPr>
      <w:rFonts w:ascii="Calibri" w:eastAsia="Calibri" w:hAnsi="Calibri" w:cs="Times New Roman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kolazagluve.edu.rs" TargetMode="External"/><Relationship Id="rId4" Type="http://schemas.openxmlformats.org/officeDocument/2006/relationships/hyperlink" Target="http://www.skolazagluve.edu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781</Words>
  <Characters>4458</Characters>
  <Application>Microsoft Office Word</Application>
  <DocSecurity>0</DocSecurity>
  <Lines>37</Lines>
  <Paragraphs>10</Paragraphs>
  <ScaleCrop>false</ScaleCrop>
  <Company>Grizli777</Company>
  <LinksUpToDate>false</LinksUpToDate>
  <CharactersWithSpaces>5229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2017-03-07T16:28:00Z</dcterms:created>
  <dcterms:modified xsi:type="dcterms:W3CDTF">2018-03-07T07:12:00Z</dcterms:modified>
</cp:coreProperties>
</file>